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CB" w:rsidRPr="009266D3" w:rsidRDefault="001702CB" w:rsidP="001702CB">
      <w:pPr>
        <w:pStyle w:val="Heading1"/>
      </w:pPr>
      <w:r w:rsidRPr="009266D3">
        <w:t>Activity</w:t>
      </w:r>
      <w:r w:rsidR="0003443C">
        <w:t>: XRF Analysis</w:t>
      </w:r>
    </w:p>
    <w:p w:rsidR="001702CB" w:rsidRPr="009266D3" w:rsidRDefault="001702CB" w:rsidP="001702CB">
      <w:pPr>
        <w:framePr w:hSpace="180" w:wrap="around" w:vAnchor="text" w:hAnchor="margin" w:xAlign="right" w:y="-256"/>
        <w:rPr>
          <w:rFonts w:ascii="Arial" w:hAnsi="Arial" w:cs="Arial"/>
          <w:b/>
          <w:sz w:val="24"/>
          <w:szCs w:val="24"/>
        </w:rPr>
      </w:pPr>
      <w:r w:rsidRPr="009266D3">
        <w:rPr>
          <w:rFonts w:ascii="Arial" w:hAnsi="Arial" w:cs="Arial"/>
          <w:b/>
          <w:sz w:val="24"/>
          <w:szCs w:val="24"/>
        </w:rPr>
        <w:t xml:space="preserve"> </w:t>
      </w:r>
    </w:p>
    <w:p w:rsidR="001702CB" w:rsidRPr="009266D3" w:rsidRDefault="001702CB" w:rsidP="001702CB">
      <w:pPr>
        <w:spacing w:after="0"/>
        <w:rPr>
          <w:rFonts w:ascii="Arial" w:hAnsi="Arial" w:cs="Arial"/>
          <w:sz w:val="24"/>
          <w:szCs w:val="24"/>
        </w:rPr>
      </w:pPr>
      <w:r w:rsidRPr="009266D3">
        <w:rPr>
          <w:rFonts w:ascii="Arial" w:hAnsi="Arial" w:cs="Arial"/>
          <w:sz w:val="24"/>
          <w:szCs w:val="24"/>
        </w:rPr>
        <w:t xml:space="preserve">You are an archeologist working at Osprey Beach in Yellowstone National Park. You find multiple obsidian stone tools during your excavation. You wish to determine how people living at the site in the past were acquiring obsidian for making their tools. </w:t>
      </w:r>
    </w:p>
    <w:p w:rsidR="001702CB" w:rsidRPr="009266D3" w:rsidRDefault="001702CB" w:rsidP="001702CB">
      <w:pPr>
        <w:spacing w:after="0"/>
        <w:rPr>
          <w:rFonts w:ascii="Arial" w:hAnsi="Arial" w:cs="Arial"/>
          <w:b/>
          <w:sz w:val="24"/>
          <w:szCs w:val="24"/>
        </w:rPr>
      </w:pPr>
    </w:p>
    <w:p w:rsidR="001702CB" w:rsidRDefault="001702CB" w:rsidP="001702CB">
      <w:pPr>
        <w:spacing w:after="0"/>
        <w:rPr>
          <w:rFonts w:ascii="Arial" w:hAnsi="Arial" w:cs="Arial"/>
          <w:sz w:val="24"/>
          <w:szCs w:val="24"/>
        </w:rPr>
      </w:pPr>
      <w:r w:rsidRPr="009266D3">
        <w:rPr>
          <w:rFonts w:ascii="Arial" w:hAnsi="Arial" w:cs="Arial"/>
          <w:b/>
          <w:sz w:val="24"/>
          <w:szCs w:val="24"/>
        </w:rPr>
        <w:t>Step 1)</w:t>
      </w:r>
      <w:r w:rsidRPr="009266D3">
        <w:rPr>
          <w:rFonts w:ascii="Arial" w:hAnsi="Arial" w:cs="Arial"/>
          <w:sz w:val="24"/>
          <w:szCs w:val="24"/>
        </w:rPr>
        <w:t xml:space="preserve"> </w:t>
      </w:r>
      <w:proofErr w:type="gramStart"/>
      <w:r w:rsidRPr="009266D3">
        <w:rPr>
          <w:rFonts w:ascii="Arial" w:hAnsi="Arial" w:cs="Arial"/>
          <w:sz w:val="24"/>
          <w:szCs w:val="24"/>
        </w:rPr>
        <w:t>You</w:t>
      </w:r>
      <w:proofErr w:type="gramEnd"/>
      <w:r w:rsidRPr="009266D3">
        <w:rPr>
          <w:rFonts w:ascii="Arial" w:hAnsi="Arial" w:cs="Arial"/>
          <w:sz w:val="24"/>
          <w:szCs w:val="24"/>
        </w:rPr>
        <w:t xml:space="preserve"> apply XRF analysis on three of the tools you found and produce the following results. Use the graph below to estimate where individuals at this site in the past acquired the obsidian they used to manufacture these tools.</w:t>
      </w:r>
    </w:p>
    <w:p w:rsidR="001702CB" w:rsidRPr="009266D3" w:rsidRDefault="001702CB" w:rsidP="001702CB">
      <w:pPr>
        <w:spacing w:after="0"/>
        <w:rPr>
          <w:rFonts w:ascii="Arial" w:hAnsi="Arial" w:cs="Arial"/>
          <w:sz w:val="24"/>
          <w:szCs w:val="24"/>
        </w:rPr>
      </w:pPr>
      <w:r w:rsidRPr="009266D3">
        <w:rPr>
          <w:rFonts w:ascii="Arial" w:hAnsi="Arial" w:cs="Arial"/>
          <w:sz w:val="24"/>
          <w:szCs w:val="24"/>
        </w:rPr>
        <w:t xml:space="preserve"> </w:t>
      </w:r>
    </w:p>
    <w:p w:rsidR="001702CB" w:rsidRDefault="001702CB" w:rsidP="001702CB">
      <w:pPr>
        <w:keepNext/>
      </w:pPr>
      <w:r w:rsidRPr="00C91A51">
        <w:rPr>
          <w:rFonts w:ascii="Arial" w:hAnsi="Arial" w:cs="Arial"/>
          <w:noProof/>
          <w:sz w:val="24"/>
          <w:szCs w:val="24"/>
        </w:rPr>
        <w:drawing>
          <wp:inline distT="0" distB="0" distL="0" distR="0" wp14:anchorId="0C818F87" wp14:editId="616BF6DF">
            <wp:extent cx="5438775" cy="2606080"/>
            <wp:effectExtent l="0" t="0" r="0" b="3810"/>
            <wp:docPr id="2" name="Picture 1" descr="Three obsidian projectile points labeled A, B, and C. " title="Three obsidian projectile points labeled A, B, an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a:srcRect l="8792" t="37372" r="37426" b="19810"/>
                    <a:stretch/>
                  </pic:blipFill>
                  <pic:spPr>
                    <a:xfrm>
                      <a:off x="0" y="0"/>
                      <a:ext cx="5454484" cy="2613607"/>
                    </a:xfrm>
                    <a:prstGeom prst="rect">
                      <a:avLst/>
                    </a:prstGeom>
                  </pic:spPr>
                </pic:pic>
              </a:graphicData>
            </a:graphic>
          </wp:inline>
        </w:drawing>
      </w:r>
    </w:p>
    <w:p w:rsidR="001702CB" w:rsidRPr="009266D3" w:rsidRDefault="001702CB" w:rsidP="001702CB">
      <w:pPr>
        <w:pStyle w:val="Caption"/>
        <w:spacing w:after="480"/>
        <w:rPr>
          <w:rFonts w:cs="Arial"/>
          <w:sz w:val="24"/>
          <w:szCs w:val="24"/>
        </w:rPr>
      </w:pPr>
      <w:r>
        <w:t xml:space="preserve">Obsidian projectile points. </w:t>
      </w:r>
      <w:r w:rsidRPr="009266D3">
        <w:t>National Park Service.</w:t>
      </w:r>
    </w:p>
    <w:tbl>
      <w:tblPr>
        <w:tblW w:w="6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l Compositions of Tools A, B, and C. "/>
        <w:tblDescription w:val="Elemental Compositions of Tools A, B, and C. "/>
      </w:tblPr>
      <w:tblGrid>
        <w:gridCol w:w="2077"/>
        <w:gridCol w:w="2245"/>
        <w:gridCol w:w="2419"/>
      </w:tblGrid>
      <w:tr w:rsidR="001702CB" w:rsidRPr="009266D3" w:rsidTr="001702CB">
        <w:trPr>
          <w:trHeight w:val="595"/>
          <w:tblHeader/>
        </w:trPr>
        <w:tc>
          <w:tcPr>
            <w:tcW w:w="2077"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b/>
                <w:bCs/>
                <w:color w:val="000000"/>
                <w:sz w:val="24"/>
                <w:szCs w:val="24"/>
              </w:rPr>
            </w:pPr>
            <w:r w:rsidRPr="009266D3">
              <w:rPr>
                <w:rFonts w:ascii="Arial" w:eastAsia="Times New Roman" w:hAnsi="Arial" w:cs="Arial"/>
                <w:b/>
                <w:bCs/>
                <w:color w:val="000000"/>
                <w:sz w:val="24"/>
                <w:szCs w:val="24"/>
              </w:rPr>
              <w:t>Tool</w:t>
            </w:r>
          </w:p>
        </w:tc>
        <w:tc>
          <w:tcPr>
            <w:tcW w:w="2245"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b/>
                <w:bCs/>
                <w:color w:val="000000"/>
                <w:sz w:val="24"/>
                <w:szCs w:val="24"/>
              </w:rPr>
            </w:pPr>
            <w:r w:rsidRPr="009266D3">
              <w:rPr>
                <w:rFonts w:ascii="Arial" w:eastAsia="Times New Roman" w:hAnsi="Arial" w:cs="Arial"/>
                <w:b/>
                <w:bCs/>
                <w:color w:val="000000"/>
                <w:sz w:val="24"/>
                <w:szCs w:val="24"/>
              </w:rPr>
              <w:t>Fe/</w:t>
            </w:r>
            <w:proofErr w:type="spellStart"/>
            <w:r w:rsidRPr="009266D3">
              <w:rPr>
                <w:rFonts w:ascii="Arial" w:eastAsia="Times New Roman" w:hAnsi="Arial" w:cs="Arial"/>
                <w:b/>
                <w:bCs/>
                <w:color w:val="000000"/>
                <w:sz w:val="24"/>
                <w:szCs w:val="24"/>
              </w:rPr>
              <w:t>Mn</w:t>
            </w:r>
            <w:proofErr w:type="spellEnd"/>
            <w:r>
              <w:rPr>
                <w:rFonts w:ascii="Arial" w:eastAsia="Times New Roman" w:hAnsi="Arial" w:cs="Arial"/>
                <w:b/>
                <w:bCs/>
                <w:color w:val="000000"/>
                <w:sz w:val="24"/>
                <w:szCs w:val="24"/>
              </w:rPr>
              <w:t xml:space="preserve"> Ratio</w:t>
            </w:r>
          </w:p>
        </w:tc>
        <w:tc>
          <w:tcPr>
            <w:tcW w:w="2419"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b/>
                <w:bCs/>
                <w:color w:val="000000"/>
                <w:sz w:val="24"/>
                <w:szCs w:val="24"/>
              </w:rPr>
            </w:pPr>
            <w:proofErr w:type="spellStart"/>
            <w:r w:rsidRPr="009266D3">
              <w:rPr>
                <w:rFonts w:ascii="Arial" w:eastAsia="Times New Roman" w:hAnsi="Arial" w:cs="Arial"/>
                <w:b/>
                <w:bCs/>
                <w:color w:val="000000"/>
                <w:sz w:val="24"/>
                <w:szCs w:val="24"/>
              </w:rPr>
              <w:t>Zr</w:t>
            </w:r>
            <w:proofErr w:type="spellEnd"/>
            <w:r w:rsidRPr="009266D3">
              <w:rPr>
                <w:rFonts w:ascii="Arial" w:eastAsia="Times New Roman" w:hAnsi="Arial" w:cs="Arial"/>
                <w:b/>
                <w:bCs/>
                <w:color w:val="000000"/>
                <w:sz w:val="24"/>
                <w:szCs w:val="24"/>
              </w:rPr>
              <w:t>/</w:t>
            </w:r>
            <w:proofErr w:type="spellStart"/>
            <w:r w:rsidRPr="009266D3">
              <w:rPr>
                <w:rFonts w:ascii="Arial" w:eastAsia="Times New Roman" w:hAnsi="Arial" w:cs="Arial"/>
                <w:b/>
                <w:bCs/>
                <w:color w:val="000000"/>
                <w:sz w:val="24"/>
                <w:szCs w:val="24"/>
              </w:rPr>
              <w:t>Nb</w:t>
            </w:r>
            <w:proofErr w:type="spellEnd"/>
            <w:r>
              <w:rPr>
                <w:rFonts w:ascii="Arial" w:eastAsia="Times New Roman" w:hAnsi="Arial" w:cs="Arial"/>
                <w:b/>
                <w:bCs/>
                <w:color w:val="000000"/>
                <w:sz w:val="24"/>
                <w:szCs w:val="24"/>
              </w:rPr>
              <w:t xml:space="preserve"> Ratio</w:t>
            </w:r>
          </w:p>
        </w:tc>
      </w:tr>
      <w:tr w:rsidR="001702CB" w:rsidRPr="009266D3" w:rsidTr="001702CB">
        <w:trPr>
          <w:trHeight w:val="595"/>
          <w:tblHeader/>
        </w:trPr>
        <w:tc>
          <w:tcPr>
            <w:tcW w:w="2077"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A</w:t>
            </w:r>
          </w:p>
        </w:tc>
        <w:tc>
          <w:tcPr>
            <w:tcW w:w="2245"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26</w:t>
            </w:r>
          </w:p>
        </w:tc>
        <w:tc>
          <w:tcPr>
            <w:tcW w:w="2419"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4.3</w:t>
            </w:r>
          </w:p>
        </w:tc>
      </w:tr>
      <w:tr w:rsidR="001702CB" w:rsidRPr="009266D3" w:rsidTr="001702CB">
        <w:trPr>
          <w:trHeight w:val="595"/>
          <w:tblHeader/>
        </w:trPr>
        <w:tc>
          <w:tcPr>
            <w:tcW w:w="2077"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B</w:t>
            </w:r>
          </w:p>
        </w:tc>
        <w:tc>
          <w:tcPr>
            <w:tcW w:w="2245"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51</w:t>
            </w:r>
          </w:p>
        </w:tc>
        <w:tc>
          <w:tcPr>
            <w:tcW w:w="2419"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5</w:t>
            </w:r>
          </w:p>
        </w:tc>
      </w:tr>
      <w:tr w:rsidR="001702CB" w:rsidRPr="009266D3" w:rsidTr="001702CB">
        <w:trPr>
          <w:trHeight w:val="595"/>
          <w:tblHeader/>
        </w:trPr>
        <w:tc>
          <w:tcPr>
            <w:tcW w:w="2077"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C</w:t>
            </w:r>
          </w:p>
        </w:tc>
        <w:tc>
          <w:tcPr>
            <w:tcW w:w="2245"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2.9</w:t>
            </w:r>
          </w:p>
        </w:tc>
        <w:tc>
          <w:tcPr>
            <w:tcW w:w="2419" w:type="dxa"/>
            <w:shd w:val="clear" w:color="auto" w:fill="auto"/>
            <w:noWrap/>
            <w:vAlign w:val="bottom"/>
            <w:hideMark/>
          </w:tcPr>
          <w:p w:rsidR="001702CB" w:rsidRPr="009266D3" w:rsidRDefault="001702CB" w:rsidP="001702CB">
            <w:pPr>
              <w:spacing w:after="0" w:line="240" w:lineRule="auto"/>
              <w:jc w:val="center"/>
              <w:rPr>
                <w:rFonts w:ascii="Arial" w:eastAsia="Times New Roman" w:hAnsi="Arial" w:cs="Arial"/>
                <w:color w:val="000000"/>
                <w:sz w:val="24"/>
                <w:szCs w:val="24"/>
              </w:rPr>
            </w:pPr>
            <w:r w:rsidRPr="009266D3">
              <w:rPr>
                <w:rFonts w:ascii="Arial" w:eastAsia="Times New Roman" w:hAnsi="Arial" w:cs="Arial"/>
                <w:color w:val="000000"/>
                <w:sz w:val="24"/>
                <w:szCs w:val="24"/>
              </w:rPr>
              <w:t>68</w:t>
            </w:r>
          </w:p>
        </w:tc>
      </w:tr>
    </w:tbl>
    <w:p w:rsidR="001702CB" w:rsidRDefault="001702CB" w:rsidP="001702CB">
      <w:pPr>
        <w:pStyle w:val="Caption"/>
      </w:pPr>
      <w:r>
        <w:t xml:space="preserve">Table 1: Elemental Compositions of Tools A, B, and C. </w:t>
      </w:r>
    </w:p>
    <w:p w:rsidR="001702CB" w:rsidRPr="001702CB" w:rsidRDefault="001702CB" w:rsidP="001702CB">
      <w:pPr>
        <w:tabs>
          <w:tab w:val="left" w:pos="2250"/>
        </w:tabs>
      </w:pPr>
    </w:p>
    <w:p w:rsidR="001702CB" w:rsidRDefault="001702CB" w:rsidP="001702CB">
      <w:pPr>
        <w:spacing w:after="0"/>
        <w:jc w:val="center"/>
        <w:rPr>
          <w:rFonts w:ascii="Arial" w:hAnsi="Arial" w:cs="Arial"/>
          <w:b/>
          <w:sz w:val="24"/>
          <w:szCs w:val="24"/>
        </w:rPr>
      </w:pPr>
      <w:r w:rsidRPr="009266D3">
        <w:rPr>
          <w:rFonts w:ascii="Arial" w:hAnsi="Arial" w:cs="Arial"/>
          <w:noProof/>
          <w:sz w:val="24"/>
          <w:szCs w:val="24"/>
        </w:rPr>
        <w:lastRenderedPageBreak/>
        <w:drawing>
          <wp:inline distT="0" distB="0" distL="0" distR="0" wp14:anchorId="05EAB822" wp14:editId="18A6B224">
            <wp:extent cx="4514850" cy="3432148"/>
            <wp:effectExtent l="0" t="0" r="0" b="0"/>
            <wp:docPr id="30" name="Picture 30" descr="Same graph of elemental compositions and sources of obsidian artifacts from Yellowstone National Park that appears in the lesson plan. Graph displays zirconium and niobium ratios versus iron and manganese. Each obsidian source location is composed of a unique range of elements. These ranges are indicated by a dotted circle in the graph area labeled with the location name. Three artifact elemental fingerprints are plotted within the Obsidian Cliff range, indicating that they they were made with material from that source.  " title="Same graph of elemental compositions and sources of obsidian artifacts from Yellowstone National Park that appears in the lesson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013" t="31189" r="27563" b="18962"/>
                    <a:stretch/>
                  </pic:blipFill>
                  <pic:spPr bwMode="auto">
                    <a:xfrm>
                      <a:off x="0" y="0"/>
                      <a:ext cx="4527082" cy="3441447"/>
                    </a:xfrm>
                    <a:prstGeom prst="rect">
                      <a:avLst/>
                    </a:prstGeom>
                    <a:ln>
                      <a:noFill/>
                    </a:ln>
                    <a:extLst>
                      <a:ext uri="{53640926-AAD7-44D8-BBD7-CCE9431645EC}">
                        <a14:shadowObscured xmlns:a14="http://schemas.microsoft.com/office/drawing/2010/main"/>
                      </a:ext>
                    </a:extLst>
                  </pic:spPr>
                </pic:pic>
              </a:graphicData>
            </a:graphic>
          </wp:inline>
        </w:drawing>
      </w:r>
    </w:p>
    <w:p w:rsidR="001702CB" w:rsidRPr="009266D3" w:rsidRDefault="001702CB" w:rsidP="001702CB">
      <w:pPr>
        <w:spacing w:after="0"/>
        <w:jc w:val="center"/>
        <w:rPr>
          <w:rFonts w:ascii="Arial" w:hAnsi="Arial" w:cs="Arial"/>
          <w:b/>
          <w:sz w:val="24"/>
          <w:szCs w:val="24"/>
        </w:rPr>
      </w:pPr>
    </w:p>
    <w:p w:rsidR="001702CB" w:rsidRDefault="001702CB" w:rsidP="001702CB">
      <w:pPr>
        <w:spacing w:after="0"/>
        <w:rPr>
          <w:rFonts w:ascii="Arial" w:hAnsi="Arial" w:cs="Arial"/>
          <w:b/>
          <w:sz w:val="24"/>
          <w:szCs w:val="24"/>
        </w:rPr>
      </w:pPr>
      <w:r w:rsidRPr="009266D3">
        <w:rPr>
          <w:rFonts w:ascii="Arial" w:hAnsi="Arial" w:cs="Arial"/>
          <w:noProof/>
          <w:sz w:val="24"/>
          <w:szCs w:val="24"/>
        </w:rPr>
        <mc:AlternateContent>
          <mc:Choice Requires="wps">
            <w:drawing>
              <wp:inline distT="0" distB="0" distL="0" distR="0" wp14:anchorId="4E0CD4FC" wp14:editId="5D53B371">
                <wp:extent cx="5162550" cy="190500"/>
                <wp:effectExtent l="0" t="0" r="0" b="0"/>
                <wp:docPr id="4" name="Text Box 4"/>
                <wp:cNvGraphicFramePr/>
                <a:graphic xmlns:a="http://schemas.openxmlformats.org/drawingml/2006/main">
                  <a:graphicData uri="http://schemas.microsoft.com/office/word/2010/wordprocessingShape">
                    <wps:wsp>
                      <wps:cNvSpPr txBox="1"/>
                      <wps:spPr>
                        <a:xfrm>
                          <a:off x="0" y="0"/>
                          <a:ext cx="5162550" cy="190500"/>
                        </a:xfrm>
                        <a:prstGeom prst="rect">
                          <a:avLst/>
                        </a:prstGeom>
                        <a:solidFill>
                          <a:prstClr val="white"/>
                        </a:solidFill>
                        <a:ln>
                          <a:noFill/>
                        </a:ln>
                      </wps:spPr>
                      <wps:txbx>
                        <w:txbxContent>
                          <w:p w:rsidR="001702CB" w:rsidRPr="007E6F0D" w:rsidRDefault="001702CB" w:rsidP="001702CB">
                            <w:pPr>
                              <w:spacing w:after="0"/>
                              <w:rPr>
                                <w:rFonts w:cstheme="minorHAnsi"/>
                                <w:i/>
                                <w:sz w:val="18"/>
                                <w:szCs w:val="18"/>
                              </w:rPr>
                            </w:pPr>
                            <w:r w:rsidRPr="007E6F0D">
                              <w:rPr>
                                <w:rFonts w:cstheme="minorHAnsi"/>
                                <w:i/>
                                <w:sz w:val="18"/>
                                <w:szCs w:val="18"/>
                              </w:rPr>
                              <w:t xml:space="preserve">Elemental compositions and sources of obsidian artifacts from Yellowstone National Park. </w:t>
                            </w:r>
                          </w:p>
                          <w:p w:rsidR="001702CB" w:rsidRPr="003C1A84" w:rsidRDefault="001702CB" w:rsidP="001702CB">
                            <w:pPr>
                              <w:pStyle w:val="Caption"/>
                              <w:rPr>
                                <w:rFonts w:cstheme="minorHAnsi"/>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E0CD4FC" id="_x0000_t202" coordsize="21600,21600" o:spt="202" path="m,l,21600r21600,l21600,xe">
                <v:stroke joinstyle="miter"/>
                <v:path gradientshapeok="t" o:connecttype="rect"/>
              </v:shapetype>
              <v:shape id="Text Box 4" o:spid="_x0000_s1026" type="#_x0000_t202" style="width:40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" stroked="f">
                <v:textbox inset="0,0,0,0">
                  <w:txbxContent>
                    <w:p w:rsidR="001702CB" w:rsidRPr="007E6F0D" w:rsidRDefault="001702CB" w:rsidP="001702CB">
                      <w:pPr>
                        <w:spacing w:after="0"/>
                        <w:rPr>
                          <w:rFonts w:cstheme="minorHAnsi"/>
                          <w:i/>
                          <w:sz w:val="18"/>
                          <w:szCs w:val="18"/>
                        </w:rPr>
                      </w:pPr>
                      <w:r w:rsidRPr="007E6F0D">
                        <w:rPr>
                          <w:rFonts w:cstheme="minorHAnsi"/>
                          <w:i/>
                          <w:sz w:val="18"/>
                          <w:szCs w:val="18"/>
                        </w:rPr>
                        <w:t xml:space="preserve">Elemental compositions and sources of obsidian artifacts from Yellowstone National Park. </w:t>
                      </w:r>
                    </w:p>
                    <w:p w:rsidR="001702CB" w:rsidRPr="003C1A84" w:rsidRDefault="001702CB" w:rsidP="001702CB">
                      <w:pPr>
                        <w:pStyle w:val="Caption"/>
                        <w:rPr>
                          <w:rFonts w:cstheme="minorHAnsi"/>
                          <w:noProof/>
                        </w:rPr>
                      </w:pPr>
                    </w:p>
                  </w:txbxContent>
                </v:textbox>
                <w10:anchorlock/>
              </v:shape>
            </w:pict>
          </mc:Fallback>
        </mc:AlternateContent>
      </w:r>
    </w:p>
    <w:p w:rsidR="001702CB" w:rsidRDefault="001702CB" w:rsidP="001702CB">
      <w:pPr>
        <w:spacing w:after="0"/>
        <w:rPr>
          <w:rFonts w:ascii="Arial" w:hAnsi="Arial" w:cs="Arial"/>
          <w:b/>
          <w:sz w:val="24"/>
          <w:szCs w:val="24"/>
        </w:rPr>
      </w:pPr>
    </w:p>
    <w:p w:rsidR="001702CB" w:rsidRDefault="001702CB" w:rsidP="001702CB">
      <w:pPr>
        <w:spacing w:after="0"/>
        <w:rPr>
          <w:rFonts w:ascii="Arial" w:hAnsi="Arial" w:cs="Arial"/>
          <w:b/>
          <w:sz w:val="24"/>
          <w:szCs w:val="24"/>
        </w:rPr>
      </w:pPr>
    </w:p>
    <w:p w:rsidR="001702CB" w:rsidRPr="009266D3" w:rsidRDefault="001702CB" w:rsidP="001702CB">
      <w:pPr>
        <w:spacing w:after="0"/>
        <w:rPr>
          <w:rFonts w:ascii="Arial" w:hAnsi="Arial" w:cs="Arial"/>
          <w:sz w:val="24"/>
          <w:szCs w:val="24"/>
        </w:rPr>
      </w:pPr>
      <w:r w:rsidRPr="009266D3">
        <w:rPr>
          <w:rFonts w:ascii="Arial" w:hAnsi="Arial" w:cs="Arial"/>
          <w:b/>
          <w:sz w:val="24"/>
          <w:szCs w:val="24"/>
        </w:rPr>
        <w:t>Step 2)</w:t>
      </w:r>
      <w:r w:rsidRPr="009266D3">
        <w:rPr>
          <w:rFonts w:ascii="Arial" w:hAnsi="Arial" w:cs="Arial"/>
          <w:sz w:val="24"/>
          <w:szCs w:val="24"/>
        </w:rPr>
        <w:t xml:space="preserve"> Return to the map of Yellowstone obsidian sources. Use the map scale to estimate how many miles these people covered from their settlement to the obsidian sources (1 km = 0.62 miles). How would individuals have traveled to these areas from the Osprey Beach site? </w:t>
      </w:r>
    </w:p>
    <w:p w:rsidR="001702CB" w:rsidRPr="009266D3" w:rsidRDefault="001702CB" w:rsidP="001702CB">
      <w:pPr>
        <w:spacing w:after="0"/>
        <w:rPr>
          <w:rFonts w:ascii="Arial" w:hAnsi="Arial" w:cs="Arial"/>
          <w:sz w:val="24"/>
          <w:szCs w:val="24"/>
        </w:rPr>
      </w:pPr>
    </w:p>
    <w:p w:rsidR="001702CB" w:rsidRPr="009266D3" w:rsidRDefault="001702CB" w:rsidP="001702CB">
      <w:pPr>
        <w:spacing w:after="0"/>
        <w:rPr>
          <w:rFonts w:ascii="Arial" w:hAnsi="Arial" w:cs="Arial"/>
          <w:sz w:val="24"/>
          <w:szCs w:val="24"/>
        </w:rPr>
      </w:pPr>
      <w:r w:rsidRPr="009266D3">
        <w:rPr>
          <w:rFonts w:ascii="Arial" w:hAnsi="Arial" w:cs="Arial"/>
          <w:sz w:val="24"/>
          <w:szCs w:val="24"/>
        </w:rPr>
        <w:t xml:space="preserve">Archeologists found that although tools </w:t>
      </w:r>
      <w:proofErr w:type="gramStart"/>
      <w:r w:rsidRPr="009266D3">
        <w:rPr>
          <w:rFonts w:ascii="Arial" w:hAnsi="Arial" w:cs="Arial"/>
          <w:sz w:val="24"/>
          <w:szCs w:val="24"/>
        </w:rPr>
        <w:t>are manufactured</w:t>
      </w:r>
      <w:proofErr w:type="gramEnd"/>
      <w:r w:rsidRPr="009266D3">
        <w:rPr>
          <w:rFonts w:ascii="Arial" w:hAnsi="Arial" w:cs="Arial"/>
          <w:sz w:val="24"/>
          <w:szCs w:val="24"/>
        </w:rPr>
        <w:t xml:space="preserve"> from a distant source that does not always mean that they were necessarily a result of trade. Instead, individuals made a conscious effort to travel to these sources themselves. Why might this be?</w:t>
      </w:r>
    </w:p>
    <w:p w:rsidR="001702CB" w:rsidRPr="009266D3" w:rsidRDefault="001702CB" w:rsidP="001702CB">
      <w:pPr>
        <w:spacing w:after="0"/>
        <w:rPr>
          <w:rFonts w:ascii="Arial" w:hAnsi="Arial" w:cs="Arial"/>
          <w:b/>
          <w:sz w:val="24"/>
          <w:szCs w:val="24"/>
        </w:rPr>
      </w:pPr>
    </w:p>
    <w:p w:rsidR="001702CB" w:rsidRPr="009266D3" w:rsidRDefault="001702CB" w:rsidP="001702CB">
      <w:pPr>
        <w:spacing w:after="0"/>
        <w:rPr>
          <w:rFonts w:ascii="Arial" w:hAnsi="Arial" w:cs="Arial"/>
          <w:sz w:val="24"/>
          <w:szCs w:val="24"/>
        </w:rPr>
      </w:pPr>
      <w:r w:rsidRPr="009266D3">
        <w:rPr>
          <w:rFonts w:ascii="Arial" w:hAnsi="Arial" w:cs="Arial"/>
          <w:b/>
          <w:sz w:val="24"/>
          <w:szCs w:val="24"/>
        </w:rPr>
        <w:t xml:space="preserve">Step 3) </w:t>
      </w:r>
      <w:r w:rsidRPr="009266D3">
        <w:rPr>
          <w:rFonts w:ascii="Arial" w:hAnsi="Arial" w:cs="Arial"/>
          <w:sz w:val="24"/>
          <w:szCs w:val="24"/>
        </w:rPr>
        <w:t xml:space="preserve">Archeologists found tools such as these in Hopewell burial sites in Ohio, over 1,000 miles away from Yellowstone National Park. What does this tell you about the significance of these obsidian tools to ancient cultures? Hypothesize how this trade occurred. Did the two cultures directly interact? What other information might an archeologist use to answer these questions? </w:t>
      </w:r>
    </w:p>
    <w:p w:rsidR="00000883" w:rsidRDefault="003212C8">
      <w:bookmarkStart w:id="0" w:name="_GoBack"/>
      <w:bookmarkEnd w:id="0"/>
    </w:p>
    <w:sectPr w:rsidR="000008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51" w:rsidRDefault="008D3F51" w:rsidP="008D3F51">
      <w:pPr>
        <w:spacing w:after="0" w:line="240" w:lineRule="auto"/>
      </w:pPr>
      <w:r>
        <w:separator/>
      </w:r>
    </w:p>
  </w:endnote>
  <w:endnote w:type="continuationSeparator" w:id="0">
    <w:p w:rsidR="008D3F51" w:rsidRDefault="008D3F51" w:rsidP="008D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214437"/>
      <w:docPartObj>
        <w:docPartGallery w:val="Page Numbers (Bottom of Page)"/>
        <w:docPartUnique/>
      </w:docPartObj>
    </w:sdtPr>
    <w:sdtEndPr>
      <w:rPr>
        <w:noProof/>
      </w:rPr>
    </w:sdtEndPr>
    <w:sdtContent>
      <w:p w:rsidR="008D3F51" w:rsidRDefault="008D3F51">
        <w:pPr>
          <w:pStyle w:val="Footer"/>
          <w:jc w:val="center"/>
        </w:pPr>
        <w:r>
          <w:fldChar w:fldCharType="begin"/>
        </w:r>
        <w:r>
          <w:instrText xml:space="preserve"> PAGE   \* MERGEFORMAT </w:instrText>
        </w:r>
        <w:r>
          <w:fldChar w:fldCharType="separate"/>
        </w:r>
        <w:r w:rsidR="003212C8">
          <w:rPr>
            <w:noProof/>
          </w:rPr>
          <w:t>2</w:t>
        </w:r>
        <w:r>
          <w:rPr>
            <w:noProof/>
          </w:rPr>
          <w:fldChar w:fldCharType="end"/>
        </w:r>
      </w:p>
    </w:sdtContent>
  </w:sdt>
  <w:p w:rsidR="008D3F51" w:rsidRDefault="008D3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51" w:rsidRDefault="008D3F51" w:rsidP="008D3F51">
      <w:pPr>
        <w:spacing w:after="0" w:line="240" w:lineRule="auto"/>
      </w:pPr>
      <w:r>
        <w:separator/>
      </w:r>
    </w:p>
  </w:footnote>
  <w:footnote w:type="continuationSeparator" w:id="0">
    <w:p w:rsidR="008D3F51" w:rsidRDefault="008D3F51" w:rsidP="008D3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CB"/>
    <w:rsid w:val="0003443C"/>
    <w:rsid w:val="001702CB"/>
    <w:rsid w:val="003212C8"/>
    <w:rsid w:val="00321EE1"/>
    <w:rsid w:val="00325157"/>
    <w:rsid w:val="003F786D"/>
    <w:rsid w:val="0059177E"/>
    <w:rsid w:val="008D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E63A-F631-4FF6-88D8-D371BF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CB"/>
  </w:style>
  <w:style w:type="paragraph" w:styleId="Heading1">
    <w:name w:val="heading 1"/>
    <w:basedOn w:val="Normal"/>
    <w:next w:val="Normal"/>
    <w:link w:val="Heading1Char"/>
    <w:uiPriority w:val="9"/>
    <w:qFormat/>
    <w:rsid w:val="001702CB"/>
    <w:pPr>
      <w:keepNext/>
      <w:keepLines/>
      <w:spacing w:before="240" w:after="240"/>
      <w:outlineLvl w:val="0"/>
    </w:pPr>
    <w:rPr>
      <w:rFonts w:ascii="Arial" w:eastAsiaTheme="majorEastAsia" w:hAnsi="Arial" w:cstheme="majorBidi"/>
      <w:b/>
      <w:sz w:val="28"/>
      <w:szCs w:val="32"/>
    </w:rPr>
  </w:style>
  <w:style w:type="paragraph" w:styleId="Heading3">
    <w:name w:val="heading 3"/>
    <w:aliases w:val="Subheadings"/>
    <w:basedOn w:val="Normal"/>
    <w:next w:val="Normal"/>
    <w:link w:val="Heading3Ch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1702CB"/>
    <w:rPr>
      <w:rFonts w:ascii="Arial" w:eastAsiaTheme="majorEastAsia" w:hAnsi="Arial" w:cstheme="majorBidi"/>
      <w:b/>
      <w:sz w:val="28"/>
      <w:szCs w:val="32"/>
    </w:rPr>
  </w:style>
  <w:style w:type="paragraph" w:styleId="Caption">
    <w:name w:val="caption"/>
    <w:basedOn w:val="Normal"/>
    <w:next w:val="Normal"/>
    <w:uiPriority w:val="35"/>
    <w:unhideWhenUsed/>
    <w:qFormat/>
    <w:rsid w:val="001702CB"/>
    <w:pPr>
      <w:spacing w:after="200" w:line="240" w:lineRule="auto"/>
    </w:pPr>
    <w:rPr>
      <w:rFonts w:ascii="Arial" w:hAnsi="Arial"/>
      <w:i/>
      <w:iCs/>
      <w:sz w:val="20"/>
      <w:szCs w:val="18"/>
    </w:rPr>
  </w:style>
  <w:style w:type="paragraph" w:styleId="Header">
    <w:name w:val="header"/>
    <w:basedOn w:val="Normal"/>
    <w:link w:val="HeaderChar"/>
    <w:uiPriority w:val="99"/>
    <w:unhideWhenUsed/>
    <w:rsid w:val="008D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51"/>
  </w:style>
  <w:style w:type="paragraph" w:styleId="Footer">
    <w:name w:val="footer"/>
    <w:basedOn w:val="Normal"/>
    <w:link w:val="FooterChar"/>
    <w:uiPriority w:val="99"/>
    <w:unhideWhenUsed/>
    <w:rsid w:val="008D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1362</Characters>
  <Application>Microsoft Office Word</Application>
  <DocSecurity>0</DocSecurity>
  <Lines>11</Lines>
  <Paragraphs>3</Paragraphs>
  <ScaleCrop>false</ScaleCrop>
  <Company>National Park Service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4</cp:revision>
  <dcterms:created xsi:type="dcterms:W3CDTF">2018-10-05T16:56:00Z</dcterms:created>
  <dcterms:modified xsi:type="dcterms:W3CDTF">2018-10-05T19:59:00Z</dcterms:modified>
</cp:coreProperties>
</file>